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E56" w:rsidRPr="00EA6E56" w:rsidRDefault="00EA6E56" w:rsidP="00EA6E5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6E56">
        <w:rPr>
          <w:rFonts w:ascii="Helvetica" w:eastAsia="Times New Roman" w:hAnsi="Helvetica" w:cs="Helvetica"/>
          <w:b/>
          <w:bCs/>
          <w:color w:val="9D0A0F"/>
          <w:sz w:val="28"/>
          <w:szCs w:val="28"/>
          <w:shd w:val="clear" w:color="auto" w:fill="FFFFFF"/>
          <w:lang w:eastAsia="ru-RU"/>
        </w:rPr>
        <w:t>ОГЭ, ГВЭ-9.</w:t>
      </w:r>
      <w:r w:rsidRPr="00EA6E56">
        <w:rPr>
          <w:rFonts w:ascii="Helvetica" w:eastAsia="Times New Roman" w:hAnsi="Helvetica" w:cs="Helvetica"/>
          <w:b/>
          <w:bCs/>
          <w:color w:val="438CCB"/>
          <w:sz w:val="28"/>
          <w:szCs w:val="28"/>
          <w:shd w:val="clear" w:color="auto" w:fill="FFFFFF"/>
          <w:lang w:eastAsia="ru-RU"/>
        </w:rPr>
        <w:t> Примерный график информирования участников о сроках подачи и рассмотрения апелляций о несогласии с выставленными баллами в 2023 году</w:t>
      </w:r>
      <w:r w:rsidRPr="00EA6E56">
        <w:rPr>
          <w:rFonts w:ascii="Helvetica" w:eastAsia="Times New Roman" w:hAnsi="Helvetica" w:cs="Helvetica"/>
          <w:color w:val="333333"/>
          <w:sz w:val="27"/>
          <w:szCs w:val="27"/>
          <w:lang w:eastAsia="ru-RU"/>
        </w:rPr>
        <w:br/>
      </w:r>
    </w:p>
    <w:p w:rsidR="00EA6E56" w:rsidRPr="00EA6E56" w:rsidRDefault="00EA6E56" w:rsidP="00EA6E56">
      <w:pPr>
        <w:spacing w:after="150" w:line="240" w:lineRule="auto"/>
        <w:jc w:val="both"/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</w:pPr>
      <w:r w:rsidRPr="00EA6E56">
        <w:rPr>
          <w:rFonts w:ascii="Helvetica" w:eastAsia="Times New Roman" w:hAnsi="Helvetica" w:cs="Helvetica"/>
          <w:b/>
          <w:bCs/>
          <w:color w:val="FF0000"/>
          <w:sz w:val="36"/>
          <w:szCs w:val="36"/>
          <w:shd w:val="clear" w:color="auto" w:fill="FFFFFF"/>
          <w:lang w:eastAsia="ru-RU"/>
        </w:rPr>
        <w:t>*</w:t>
      </w:r>
      <w:r w:rsidRPr="00EA6E56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t> Уважаемые участники ГИА-9 2023!</w:t>
      </w:r>
      <w:r w:rsidRPr="00EA6E56">
        <w:rPr>
          <w:rFonts w:ascii="Helvetica" w:eastAsia="Times New Roman" w:hAnsi="Helvetica" w:cs="Helvetica"/>
          <w:b/>
          <w:bCs/>
          <w:color w:val="333333"/>
          <w:sz w:val="27"/>
          <w:szCs w:val="27"/>
          <w:shd w:val="clear" w:color="auto" w:fill="FFFFFF"/>
          <w:lang w:eastAsia="ru-RU"/>
        </w:rPr>
        <w:br/>
        <w:t>Обращаем ваше внимание на то, что в графике информирования участников о сроках подачи и рассмотрения апелляций о несогласии с выставленными баллами возможны изменения. Следите, пожалуйста, за обновлениями в этом разделе.</w:t>
      </w:r>
    </w:p>
    <w:tbl>
      <w:tblPr>
        <w:tblW w:w="113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95"/>
        <w:gridCol w:w="2528"/>
        <w:gridCol w:w="2641"/>
        <w:gridCol w:w="1870"/>
        <w:gridCol w:w="2466"/>
      </w:tblGrid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150" w:line="240" w:lineRule="auto"/>
              <w:ind w:left="160" w:right="160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Дата экзамена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Предмет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150" w:line="240" w:lineRule="auto"/>
              <w:ind w:left="180" w:right="180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Официальный день объявления результатов ГИА-9 на региональном уровне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 </w:t>
            </w:r>
            <w:r w:rsidRPr="00EA6E5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(не позднее указанной даты)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150" w:line="240" w:lineRule="auto"/>
              <w:ind w:left="60" w:right="100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Сроки подачи апелляций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150" w:line="240" w:lineRule="auto"/>
              <w:ind w:left="-120" w:right="-60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b/>
                <w:bCs/>
                <w:color w:val="333333"/>
                <w:sz w:val="27"/>
                <w:szCs w:val="27"/>
                <w:lang w:eastAsia="ru-RU"/>
              </w:rPr>
              <w:t>Предполагаемые даты заседания конфликтной комиссии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gridSpan w:val="5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2F2F2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150" w:line="240" w:lineRule="auto"/>
              <w:ind w:left="-120" w:right="-60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EA6E56">
              <w:rPr>
                <w:rFonts w:ascii="Helvetica" w:eastAsia="Times New Roman" w:hAnsi="Helvetica" w:cs="Helvetica"/>
                <w:b/>
                <w:bCs/>
                <w:color w:val="333333"/>
                <w:sz w:val="32"/>
                <w:szCs w:val="32"/>
                <w:lang w:eastAsia="ru-RU"/>
              </w:rPr>
              <w:t>основной этап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24.05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История, физика,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биология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07.06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08.06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09.06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30.05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Обществознание, информатика и ИКТ, география, 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19.06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22.06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02.06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19.06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22.06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сб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Иностранные языки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15.06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16.06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19.06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22.06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06.06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21.06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22.06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23.06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28.06 (ср)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09.06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22.06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23.06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26.06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29.06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14.06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Литература, физика, география,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информатика и ИКТ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28.06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29.06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30.06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05.07 (ср)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17.06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Обществознание,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биология, химия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03.07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04.07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07.07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26.06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русский язык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11.07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12.07 (ср)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13.07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18.07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27.06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 xml:space="preserve">физика, химия, информатика и ИКТ, история, биология, география, 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литература, обществознание, иностранные языки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12.07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14.07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19.07 (ср)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lastRenderedPageBreak/>
              <w:t>28.06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математика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12.07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14.07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19.07 (ср)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29.06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физика, химия, информатика и ИКТ, история, биология, география, литература, обществознание, иностранные языки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12.07 (ср)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14.07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19.07 (ср)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30.06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по всем учебным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13.07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17.07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  <w:tr w:rsidR="00EA6E56" w:rsidRPr="00EA6E56" w:rsidTr="00EA6E56">
        <w:trPr>
          <w:jc w:val="center"/>
        </w:trPr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01.07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сб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i/>
                <w:iCs/>
                <w:color w:val="333333"/>
                <w:sz w:val="27"/>
                <w:szCs w:val="27"/>
                <w:lang w:eastAsia="ru-RU"/>
              </w:rPr>
              <w:t>Резерв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по всем учебным предметам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14.07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17.07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пн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br/>
              <w:t>18.07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вт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EA6E56" w:rsidRPr="00EA6E56" w:rsidRDefault="00EA6E56" w:rsidP="00EA6E56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</w:pPr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20.07 (</w:t>
            </w:r>
            <w:proofErr w:type="spellStart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чт</w:t>
            </w:r>
            <w:proofErr w:type="spellEnd"/>
            <w:r w:rsidRPr="00EA6E56">
              <w:rPr>
                <w:rFonts w:ascii="Helvetica" w:eastAsia="Times New Roman" w:hAnsi="Helvetica" w:cs="Helvetica"/>
                <w:color w:val="333333"/>
                <w:sz w:val="27"/>
                <w:szCs w:val="27"/>
                <w:lang w:eastAsia="ru-RU"/>
              </w:rPr>
              <w:t>)</w:t>
            </w:r>
          </w:p>
        </w:tc>
      </w:tr>
    </w:tbl>
    <w:p w:rsidR="007725A4" w:rsidRDefault="007725A4"/>
    <w:sectPr w:rsidR="007725A4" w:rsidSect="00EA6E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38F"/>
    <w:rsid w:val="007725A4"/>
    <w:rsid w:val="00B5638F"/>
    <w:rsid w:val="00EA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9FEEAD-447A-4041-A8DA-FD6E9CD0C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61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1661</Characters>
  <Application>Microsoft Office Word</Application>
  <DocSecurity>0</DocSecurity>
  <Lines>13</Lines>
  <Paragraphs>3</Paragraphs>
  <ScaleCrop>false</ScaleCrop>
  <Company/>
  <LinksUpToDate>false</LinksUpToDate>
  <CharactersWithSpaces>1949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2023-06-05T12:33:00Z</dcterms:created>
  <dcterms:modified xsi:type="dcterms:W3CDTF">2023-06-05T12:34:00Z</dcterms:modified>
</cp:coreProperties>
</file>